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66"/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7930"/>
      </w:tblGrid>
      <w:tr w:rsidR="00DD08D8" w:rsidRPr="00313360" w:rsidTr="00DD08D8">
        <w:trPr>
          <w:trHeight w:val="338"/>
        </w:trPr>
        <w:tc>
          <w:tcPr>
            <w:tcW w:w="653" w:type="dxa"/>
          </w:tcPr>
          <w:p w:rsidR="00DD08D8" w:rsidRPr="00313360" w:rsidRDefault="00DD08D8" w:rsidP="00DD08D8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1</w:t>
            </w:r>
          </w:p>
        </w:tc>
        <w:tc>
          <w:tcPr>
            <w:tcW w:w="7930" w:type="dxa"/>
          </w:tcPr>
          <w:p w:rsidR="00DD08D8" w:rsidRPr="00313360" w:rsidRDefault="00DD08D8" w:rsidP="00DD08D8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送审文件清单（注明所有提交文件的版本号和日期）</w:t>
            </w:r>
          </w:p>
        </w:tc>
      </w:tr>
      <w:tr w:rsidR="00DD08D8" w:rsidRPr="00313360" w:rsidTr="00DD08D8">
        <w:trPr>
          <w:trHeight w:val="414"/>
        </w:trPr>
        <w:tc>
          <w:tcPr>
            <w:tcW w:w="653" w:type="dxa"/>
          </w:tcPr>
          <w:p w:rsidR="00DD08D8" w:rsidRPr="00313360" w:rsidRDefault="00DD08D8" w:rsidP="00DD08D8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2</w:t>
            </w:r>
          </w:p>
        </w:tc>
        <w:tc>
          <w:tcPr>
            <w:tcW w:w="7930" w:type="dxa"/>
          </w:tcPr>
          <w:p w:rsidR="00DD08D8" w:rsidRPr="00313360" w:rsidRDefault="00DD08D8" w:rsidP="00DD08D8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伦理审查申请表（申请者签名并注明日期）</w:t>
            </w:r>
          </w:p>
        </w:tc>
      </w:tr>
      <w:tr w:rsidR="00DD08D8" w:rsidRPr="00313360" w:rsidTr="00DD08D8">
        <w:trPr>
          <w:trHeight w:val="355"/>
        </w:trPr>
        <w:tc>
          <w:tcPr>
            <w:tcW w:w="653" w:type="dxa"/>
          </w:tcPr>
          <w:p w:rsidR="00DD08D8" w:rsidRPr="00313360" w:rsidRDefault="00DD08D8" w:rsidP="00DD08D8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3</w:t>
            </w:r>
          </w:p>
        </w:tc>
        <w:tc>
          <w:tcPr>
            <w:tcW w:w="7930" w:type="dxa"/>
          </w:tcPr>
          <w:p w:rsidR="00DD08D8" w:rsidRPr="00313360" w:rsidRDefault="00DD08D8" w:rsidP="00292167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研究方案</w:t>
            </w:r>
          </w:p>
        </w:tc>
      </w:tr>
      <w:tr w:rsidR="00DD08D8" w:rsidRPr="00313360" w:rsidTr="00DD08D8">
        <w:trPr>
          <w:trHeight w:val="338"/>
        </w:trPr>
        <w:tc>
          <w:tcPr>
            <w:tcW w:w="653" w:type="dxa"/>
          </w:tcPr>
          <w:p w:rsidR="00DD08D8" w:rsidRPr="00313360" w:rsidRDefault="00DD08D8" w:rsidP="00DD08D8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4</w:t>
            </w:r>
          </w:p>
        </w:tc>
        <w:tc>
          <w:tcPr>
            <w:tcW w:w="7930" w:type="dxa"/>
          </w:tcPr>
          <w:p w:rsidR="00DD08D8" w:rsidRPr="00313360" w:rsidRDefault="00DD08D8" w:rsidP="00DD08D8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涉及人的研究提供</w:t>
            </w:r>
            <w:r w:rsidRPr="00313360">
              <w:rPr>
                <w:rFonts w:eastAsia="黑体"/>
              </w:rPr>
              <w:t>受试者知情同意书签字页（注明版本号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日期）</w:t>
            </w:r>
            <w:r w:rsidR="00130C85">
              <w:rPr>
                <w:rFonts w:eastAsia="黑体" w:hint="eastAsia"/>
              </w:rPr>
              <w:t>、招募广告</w:t>
            </w:r>
          </w:p>
        </w:tc>
      </w:tr>
      <w:tr w:rsidR="00DD08D8" w:rsidRPr="00313360" w:rsidTr="003E3092">
        <w:trPr>
          <w:trHeight w:val="523"/>
        </w:trPr>
        <w:tc>
          <w:tcPr>
            <w:tcW w:w="653" w:type="dxa"/>
          </w:tcPr>
          <w:p w:rsidR="00DD08D8" w:rsidRPr="00313360" w:rsidRDefault="003E3092" w:rsidP="00DD08D8">
            <w:pPr>
              <w:spacing w:line="3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5</w:t>
            </w:r>
          </w:p>
        </w:tc>
        <w:tc>
          <w:tcPr>
            <w:tcW w:w="7930" w:type="dxa"/>
          </w:tcPr>
          <w:p w:rsidR="00DD08D8" w:rsidRPr="00313360" w:rsidRDefault="00DD08D8" w:rsidP="003E3092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主要研究者简历（签名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日期）及研究人员的名单</w:t>
            </w:r>
          </w:p>
        </w:tc>
      </w:tr>
      <w:tr w:rsidR="00DD08D8" w:rsidRPr="00313360" w:rsidTr="00DD08D8">
        <w:trPr>
          <w:trHeight w:val="355"/>
        </w:trPr>
        <w:tc>
          <w:tcPr>
            <w:tcW w:w="653" w:type="dxa"/>
          </w:tcPr>
          <w:p w:rsidR="00DD08D8" w:rsidRPr="00313360" w:rsidRDefault="003E3092" w:rsidP="00DD08D8">
            <w:pPr>
              <w:spacing w:line="3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6</w:t>
            </w:r>
          </w:p>
        </w:tc>
        <w:tc>
          <w:tcPr>
            <w:tcW w:w="7930" w:type="dxa"/>
          </w:tcPr>
          <w:p w:rsidR="00DD08D8" w:rsidRPr="00313360" w:rsidRDefault="00DD08D8" w:rsidP="00DD08D8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参与动物实验人员的培训证明、兽医的兽医证</w:t>
            </w:r>
          </w:p>
        </w:tc>
      </w:tr>
      <w:tr w:rsidR="00DD08D8" w:rsidRPr="00313360" w:rsidTr="00DD08D8">
        <w:trPr>
          <w:trHeight w:val="338"/>
        </w:trPr>
        <w:tc>
          <w:tcPr>
            <w:tcW w:w="653" w:type="dxa"/>
          </w:tcPr>
          <w:p w:rsidR="00DD08D8" w:rsidRPr="00313360" w:rsidRDefault="003E3092" w:rsidP="00DD08D8">
            <w:pPr>
              <w:spacing w:line="380" w:lineRule="exac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7</w:t>
            </w:r>
          </w:p>
        </w:tc>
        <w:tc>
          <w:tcPr>
            <w:tcW w:w="7930" w:type="dxa"/>
          </w:tcPr>
          <w:p w:rsidR="00DD08D8" w:rsidRPr="00313360" w:rsidRDefault="00DD08D8" w:rsidP="00DD08D8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实验动物使用许可证等</w:t>
            </w:r>
          </w:p>
        </w:tc>
      </w:tr>
    </w:tbl>
    <w:p w:rsidR="00DD08D8" w:rsidRDefault="00DD08D8" w:rsidP="00DD08D8">
      <w:pPr>
        <w:rPr>
          <w:rFonts w:eastAsia="黑体"/>
          <w:b/>
        </w:rPr>
      </w:pPr>
    </w:p>
    <w:p w:rsidR="00984462" w:rsidRDefault="00984462" w:rsidP="00DD08D8">
      <w:pPr>
        <w:rPr>
          <w:rFonts w:eastAsia="黑体"/>
          <w:b/>
        </w:rPr>
      </w:pPr>
      <w:r>
        <w:rPr>
          <w:rFonts w:eastAsia="黑体" w:hint="eastAsia"/>
          <w:b/>
        </w:rPr>
        <w:t>初始</w:t>
      </w:r>
      <w:r w:rsidR="00DD08D8" w:rsidRPr="00313360">
        <w:rPr>
          <w:rFonts w:eastAsia="黑体"/>
          <w:b/>
        </w:rPr>
        <w:t>审查申请文件清单</w:t>
      </w:r>
    </w:p>
    <w:p w:rsidR="00984462" w:rsidRPr="00984462" w:rsidRDefault="00984462" w:rsidP="00984462">
      <w:pPr>
        <w:rPr>
          <w:rFonts w:eastAsia="黑体"/>
        </w:rPr>
      </w:pPr>
    </w:p>
    <w:p w:rsidR="00984462" w:rsidRPr="00313360" w:rsidRDefault="00984462" w:rsidP="00984462">
      <w:pPr>
        <w:spacing w:line="380" w:lineRule="exact"/>
        <w:rPr>
          <w:rFonts w:eastAsia="黑体"/>
          <w:b/>
        </w:rPr>
      </w:pPr>
      <w:r w:rsidRPr="00313360">
        <w:rPr>
          <w:rFonts w:eastAsia="黑体"/>
          <w:b/>
        </w:rPr>
        <w:t>审查意见为</w:t>
      </w:r>
      <w:r w:rsidRPr="00313360">
        <w:rPr>
          <w:rFonts w:eastAsia="黑体"/>
          <w:b/>
        </w:rPr>
        <w:t>“</w:t>
      </w:r>
      <w:r w:rsidRPr="00313360">
        <w:rPr>
          <w:rFonts w:eastAsia="黑体"/>
          <w:b/>
        </w:rPr>
        <w:t>做必要修正后同意</w:t>
      </w:r>
      <w:r w:rsidRPr="00313360">
        <w:rPr>
          <w:rFonts w:eastAsia="黑体"/>
          <w:b/>
        </w:rPr>
        <w:t>”</w:t>
      </w:r>
      <w:r w:rsidRPr="00313360">
        <w:rPr>
          <w:rFonts w:eastAsia="黑体"/>
          <w:b/>
        </w:rPr>
        <w:t>伦理审查文件清单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7676"/>
      </w:tblGrid>
      <w:tr w:rsidR="00984462" w:rsidRPr="00313360" w:rsidTr="001F3216">
        <w:tc>
          <w:tcPr>
            <w:tcW w:w="846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1</w:t>
            </w:r>
          </w:p>
        </w:tc>
        <w:tc>
          <w:tcPr>
            <w:tcW w:w="7676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送审文件清单</w:t>
            </w:r>
          </w:p>
        </w:tc>
      </w:tr>
      <w:tr w:rsidR="00984462" w:rsidRPr="00313360" w:rsidTr="001F3216">
        <w:tc>
          <w:tcPr>
            <w:tcW w:w="846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2</w:t>
            </w:r>
          </w:p>
        </w:tc>
        <w:tc>
          <w:tcPr>
            <w:tcW w:w="7676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修改后的材料：修改内容及说明；</w:t>
            </w:r>
          </w:p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           </w:t>
            </w:r>
            <w:r w:rsidRPr="00313360">
              <w:rPr>
                <w:rFonts w:eastAsia="黑体"/>
              </w:rPr>
              <w:t>研究方案（注明版本号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日期）；</w:t>
            </w:r>
          </w:p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           </w:t>
            </w:r>
            <w:r w:rsidRPr="00313360">
              <w:rPr>
                <w:rFonts w:eastAsia="黑体"/>
              </w:rPr>
              <w:t>知情同意书（注明版本号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日期）；</w:t>
            </w:r>
          </w:p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           </w:t>
            </w:r>
            <w:r w:rsidRPr="00313360">
              <w:rPr>
                <w:rFonts w:eastAsia="黑体"/>
              </w:rPr>
              <w:t>对修改部分以阴影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划线的方式标记；</w:t>
            </w:r>
          </w:p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           </w:t>
            </w:r>
            <w:r w:rsidRPr="00313360">
              <w:rPr>
                <w:rFonts w:eastAsia="黑体"/>
              </w:rPr>
              <w:t>其他需要补充的文件。</w:t>
            </w:r>
          </w:p>
        </w:tc>
      </w:tr>
    </w:tbl>
    <w:p w:rsidR="00984462" w:rsidRPr="00313360" w:rsidRDefault="00984462" w:rsidP="00984462">
      <w:pPr>
        <w:spacing w:line="380" w:lineRule="exact"/>
        <w:rPr>
          <w:rFonts w:eastAsia="黑体"/>
        </w:rPr>
      </w:pPr>
    </w:p>
    <w:p w:rsidR="00984462" w:rsidRPr="00313360" w:rsidRDefault="00984462" w:rsidP="00984462">
      <w:pPr>
        <w:spacing w:line="380" w:lineRule="exact"/>
        <w:rPr>
          <w:rFonts w:eastAsia="黑体"/>
          <w:b/>
        </w:rPr>
      </w:pPr>
      <w:r w:rsidRPr="00313360">
        <w:rPr>
          <w:rFonts w:eastAsia="黑体"/>
          <w:b/>
        </w:rPr>
        <w:t>修正案伦理审查申请文件清单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694"/>
      </w:tblGrid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1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送审文件清单</w:t>
            </w:r>
          </w:p>
        </w:tc>
      </w:tr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2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修正案申请报告</w:t>
            </w:r>
          </w:p>
        </w:tc>
      </w:tr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3</w:t>
            </w:r>
          </w:p>
        </w:tc>
        <w:tc>
          <w:tcPr>
            <w:tcW w:w="7694" w:type="dxa"/>
          </w:tcPr>
          <w:p w:rsidR="00984462" w:rsidRPr="00313360" w:rsidRDefault="00984462" w:rsidP="009908C9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修正的研究方案（注明版本号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日期）：对修改部分以阴影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划线的方式标记；重要内容修正以及大量内容修正还需提交</w:t>
            </w:r>
            <w:r w:rsidRPr="00313360">
              <w:rPr>
                <w:rFonts w:eastAsia="黑体"/>
              </w:rPr>
              <w:t>2</w:t>
            </w:r>
            <w:r w:rsidRPr="00313360">
              <w:rPr>
                <w:rFonts w:eastAsia="黑体"/>
              </w:rPr>
              <w:t>份修改后的正式版本。</w:t>
            </w:r>
          </w:p>
        </w:tc>
      </w:tr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4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修正的其他材料，如知情同意书（注明版本号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日期）：对修改部分以阴影</w:t>
            </w:r>
            <w:r w:rsidRPr="00313360">
              <w:rPr>
                <w:rFonts w:eastAsia="黑体"/>
              </w:rPr>
              <w:t>/</w:t>
            </w:r>
            <w:r w:rsidRPr="00313360">
              <w:rPr>
                <w:rFonts w:eastAsia="黑体"/>
              </w:rPr>
              <w:t>划线的方式标记；重要内容修正以及大量内容修正还需提交</w:t>
            </w:r>
            <w:r w:rsidRPr="00313360">
              <w:rPr>
                <w:rFonts w:eastAsia="黑体"/>
              </w:rPr>
              <w:t>2</w:t>
            </w:r>
            <w:r w:rsidRPr="00313360">
              <w:rPr>
                <w:rFonts w:eastAsia="黑体"/>
              </w:rPr>
              <w:t>份修改后的正式版本。</w:t>
            </w:r>
          </w:p>
        </w:tc>
      </w:tr>
    </w:tbl>
    <w:p w:rsidR="00984462" w:rsidRPr="00313360" w:rsidRDefault="00984462" w:rsidP="00984462">
      <w:pPr>
        <w:spacing w:line="380" w:lineRule="exact"/>
        <w:rPr>
          <w:rFonts w:eastAsia="黑体"/>
        </w:rPr>
      </w:pPr>
    </w:p>
    <w:p w:rsidR="00984462" w:rsidRPr="00313360" w:rsidRDefault="00984462" w:rsidP="00984462">
      <w:pPr>
        <w:spacing w:line="380" w:lineRule="exact"/>
        <w:rPr>
          <w:rFonts w:eastAsia="黑体"/>
          <w:b/>
        </w:rPr>
      </w:pPr>
      <w:r w:rsidRPr="00313360">
        <w:rPr>
          <w:rFonts w:eastAsia="黑体"/>
          <w:b/>
        </w:rPr>
        <w:t>年度</w:t>
      </w:r>
      <w:r w:rsidRPr="00313360">
        <w:rPr>
          <w:rFonts w:eastAsia="黑体"/>
          <w:b/>
        </w:rPr>
        <w:t>/</w:t>
      </w:r>
      <w:r w:rsidRPr="00313360">
        <w:rPr>
          <w:rFonts w:eastAsia="黑体"/>
          <w:b/>
        </w:rPr>
        <w:t>定期跟踪审查申请文件清单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694"/>
      </w:tblGrid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1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送审文件清单（注明提交文件的版本号和日期）</w:t>
            </w:r>
          </w:p>
        </w:tc>
      </w:tr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2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跟踪审查申请报告表</w:t>
            </w:r>
          </w:p>
        </w:tc>
      </w:tr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3</w:t>
            </w:r>
          </w:p>
        </w:tc>
        <w:tc>
          <w:tcPr>
            <w:tcW w:w="7694" w:type="dxa"/>
          </w:tcPr>
          <w:p w:rsidR="00984462" w:rsidRPr="00313360" w:rsidRDefault="00984462" w:rsidP="009908C9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当前使用的研究方案和知情同意书</w:t>
            </w:r>
          </w:p>
        </w:tc>
      </w:tr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4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发表文章（如有）</w:t>
            </w:r>
          </w:p>
        </w:tc>
      </w:tr>
    </w:tbl>
    <w:p w:rsidR="00984462" w:rsidRPr="00313360" w:rsidRDefault="00984462" w:rsidP="00984462">
      <w:pPr>
        <w:rPr>
          <w:rFonts w:eastAsia="黑体"/>
        </w:rPr>
      </w:pPr>
    </w:p>
    <w:p w:rsidR="00984462" w:rsidRPr="00313360" w:rsidRDefault="00984462" w:rsidP="00984462">
      <w:pPr>
        <w:spacing w:line="380" w:lineRule="exact"/>
        <w:rPr>
          <w:rFonts w:eastAsia="黑体"/>
          <w:b/>
        </w:rPr>
      </w:pPr>
      <w:r w:rsidRPr="00313360">
        <w:rPr>
          <w:rFonts w:eastAsia="黑体"/>
          <w:b/>
        </w:rPr>
        <w:t>结题审查申请文件清单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694"/>
      </w:tblGrid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1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送审文件清单（注明提交文件的版本号和日期）</w:t>
            </w:r>
          </w:p>
        </w:tc>
      </w:tr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2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结题报告表</w:t>
            </w:r>
          </w:p>
        </w:tc>
      </w:tr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lastRenderedPageBreak/>
              <w:t>3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研究总结报告</w:t>
            </w:r>
          </w:p>
        </w:tc>
      </w:tr>
      <w:tr w:rsidR="00984462" w:rsidRPr="00313360" w:rsidTr="001F3216">
        <w:tc>
          <w:tcPr>
            <w:tcW w:w="828" w:type="dxa"/>
          </w:tcPr>
          <w:p w:rsidR="00984462" w:rsidRPr="00313360" w:rsidRDefault="00984462" w:rsidP="001F3216">
            <w:pPr>
              <w:spacing w:line="380" w:lineRule="exact"/>
              <w:jc w:val="center"/>
              <w:rPr>
                <w:rFonts w:eastAsia="黑体"/>
              </w:rPr>
            </w:pPr>
            <w:r w:rsidRPr="00313360">
              <w:rPr>
                <w:rFonts w:eastAsia="黑体"/>
              </w:rPr>
              <w:t>4</w:t>
            </w:r>
          </w:p>
        </w:tc>
        <w:tc>
          <w:tcPr>
            <w:tcW w:w="7694" w:type="dxa"/>
          </w:tcPr>
          <w:p w:rsidR="00984462" w:rsidRPr="00313360" w:rsidRDefault="00984462" w:rsidP="001F3216">
            <w:pPr>
              <w:spacing w:line="38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发表文章（如有）</w:t>
            </w:r>
          </w:p>
        </w:tc>
      </w:tr>
    </w:tbl>
    <w:p w:rsidR="009908C9" w:rsidRDefault="009908C9" w:rsidP="009908C9">
      <w:pPr>
        <w:spacing w:line="320" w:lineRule="exact"/>
        <w:jc w:val="center"/>
        <w:rPr>
          <w:rFonts w:eastAsia="黑体"/>
          <w:b/>
        </w:rPr>
      </w:pPr>
    </w:p>
    <w:p w:rsidR="009908C9" w:rsidRDefault="009908C9" w:rsidP="009908C9">
      <w:pPr>
        <w:spacing w:line="320" w:lineRule="exact"/>
        <w:jc w:val="center"/>
        <w:rPr>
          <w:rFonts w:eastAsia="黑体"/>
          <w:b/>
        </w:rPr>
      </w:pPr>
    </w:p>
    <w:p w:rsidR="009908C9" w:rsidRDefault="009908C9" w:rsidP="009908C9">
      <w:pPr>
        <w:spacing w:line="320" w:lineRule="exact"/>
        <w:jc w:val="center"/>
        <w:rPr>
          <w:rFonts w:eastAsia="黑体"/>
          <w:b/>
        </w:rPr>
      </w:pPr>
    </w:p>
    <w:p w:rsidR="009908C9" w:rsidRDefault="009908C9" w:rsidP="009908C9">
      <w:pPr>
        <w:spacing w:line="320" w:lineRule="exact"/>
        <w:jc w:val="center"/>
        <w:rPr>
          <w:rFonts w:eastAsia="黑体"/>
          <w:b/>
        </w:rPr>
      </w:pPr>
    </w:p>
    <w:p w:rsidR="009908C9" w:rsidRDefault="009908C9" w:rsidP="009908C9">
      <w:pPr>
        <w:spacing w:line="320" w:lineRule="exact"/>
        <w:jc w:val="center"/>
        <w:rPr>
          <w:rFonts w:eastAsia="黑体"/>
          <w:b/>
        </w:rPr>
      </w:pPr>
    </w:p>
    <w:sectPr w:rsidR="009908C9" w:rsidSect="006C5A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7EE" w:rsidRDefault="001D67EE" w:rsidP="007D102D">
      <w:r>
        <w:separator/>
      </w:r>
    </w:p>
  </w:endnote>
  <w:endnote w:type="continuationSeparator" w:id="0">
    <w:p w:rsidR="001D67EE" w:rsidRDefault="001D67EE" w:rsidP="007D1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7EE" w:rsidRDefault="001D67EE" w:rsidP="007D102D">
      <w:r>
        <w:separator/>
      </w:r>
    </w:p>
  </w:footnote>
  <w:footnote w:type="continuationSeparator" w:id="0">
    <w:p w:rsidR="001D67EE" w:rsidRDefault="001D67EE" w:rsidP="007D1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2539B"/>
    <w:multiLevelType w:val="multilevel"/>
    <w:tmpl w:val="9EB64134"/>
    <w:lvl w:ilvl="0">
      <w:start w:val="4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黑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6"/>
    <w:multiLevelType w:val="multilevel"/>
    <w:tmpl w:val="00000006"/>
    <w:lvl w:ilvl="0">
      <w:start w:val="5"/>
      <w:numFmt w:val="bullet"/>
      <w:lvlText w:val="□"/>
      <w:lvlJc w:val="left"/>
      <w:pPr>
        <w:tabs>
          <w:tab w:val="num" w:pos="1230"/>
        </w:tabs>
        <w:ind w:left="123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5">
    <w:nsid w:val="00000008"/>
    <w:multiLevelType w:val="multilevel"/>
    <w:tmpl w:val="000000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09"/>
    <w:multiLevelType w:val="multilevel"/>
    <w:tmpl w:val="00000009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7">
    <w:nsid w:val="0000000A"/>
    <w:multiLevelType w:val="multilevel"/>
    <w:tmpl w:val="0000000A"/>
    <w:lvl w:ilvl="0">
      <w:start w:val="9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000000C"/>
    <w:multiLevelType w:val="multilevel"/>
    <w:tmpl w:val="0000000C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）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>
    <w:nsid w:val="01293C7F"/>
    <w:multiLevelType w:val="multilevel"/>
    <w:tmpl w:val="01293C7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08C21F78"/>
    <w:multiLevelType w:val="hybridMultilevel"/>
    <w:tmpl w:val="69A457E2"/>
    <w:lvl w:ilvl="0" w:tplc="FF76E5D2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44F59AC"/>
    <w:multiLevelType w:val="multilevel"/>
    <w:tmpl w:val="144F59A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63E7F86"/>
    <w:multiLevelType w:val="hybridMultilevel"/>
    <w:tmpl w:val="4F4209CE"/>
    <w:lvl w:ilvl="0" w:tplc="C524AE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701377B"/>
    <w:multiLevelType w:val="hybridMultilevel"/>
    <w:tmpl w:val="C20AA51E"/>
    <w:lvl w:ilvl="0" w:tplc="DF0416BE">
      <w:start w:val="1"/>
      <w:numFmt w:val="decimalEnclosedCircle"/>
      <w:lvlText w:val="%1"/>
      <w:lvlJc w:val="left"/>
      <w:pPr>
        <w:ind w:left="786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>
    <w:nsid w:val="178D3497"/>
    <w:multiLevelType w:val="hybridMultilevel"/>
    <w:tmpl w:val="54C2E7CC"/>
    <w:lvl w:ilvl="0" w:tplc="146E443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A184E4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1C74352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1CD84DAA"/>
    <w:multiLevelType w:val="hybridMultilevel"/>
    <w:tmpl w:val="165E8B66"/>
    <w:lvl w:ilvl="0" w:tplc="D42076E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E351952"/>
    <w:multiLevelType w:val="multilevel"/>
    <w:tmpl w:val="A7C0E1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1">
    <w:nsid w:val="25E27CD6"/>
    <w:multiLevelType w:val="hybridMultilevel"/>
    <w:tmpl w:val="FEDA82F0"/>
    <w:lvl w:ilvl="0" w:tplc="3B2669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6595CDF"/>
    <w:multiLevelType w:val="hybridMultilevel"/>
    <w:tmpl w:val="00C84142"/>
    <w:lvl w:ilvl="0" w:tplc="55306FA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7D97A9E"/>
    <w:multiLevelType w:val="hybridMultilevel"/>
    <w:tmpl w:val="98AA53D8"/>
    <w:lvl w:ilvl="0" w:tplc="3146CF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A1322CF"/>
    <w:multiLevelType w:val="hybridMultilevel"/>
    <w:tmpl w:val="9A8A06DA"/>
    <w:lvl w:ilvl="0" w:tplc="E230D3CA">
      <w:start w:val="1"/>
      <w:numFmt w:val="decimalEnclosedCircle"/>
      <w:lvlText w:val="%1"/>
      <w:lvlJc w:val="left"/>
      <w:pPr>
        <w:ind w:left="672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25">
    <w:nsid w:val="495F0673"/>
    <w:multiLevelType w:val="multilevel"/>
    <w:tmpl w:val="495F0673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B3D14E1"/>
    <w:multiLevelType w:val="multilevel"/>
    <w:tmpl w:val="4B3D14E1"/>
    <w:lvl w:ilvl="0">
      <w:start w:val="1"/>
      <w:numFmt w:val="decimalEnclosedCircle"/>
      <w:lvlText w:val="%1"/>
      <w:lvlJc w:val="left"/>
      <w:pPr>
        <w:ind w:left="644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27">
    <w:nsid w:val="67520243"/>
    <w:multiLevelType w:val="multilevel"/>
    <w:tmpl w:val="6752024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．"/>
      <w:lvlJc w:val="left"/>
      <w:pPr>
        <w:tabs>
          <w:tab w:val="num" w:pos="900"/>
        </w:tabs>
        <w:ind w:left="900" w:hanging="480"/>
      </w:pPr>
    </w:lvl>
    <w:lvl w:ilvl="2">
      <w:start w:val="1"/>
      <w:numFmt w:val="upperLetter"/>
      <w:lvlText w:val="%3．"/>
      <w:lvlJc w:val="righ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D802552"/>
    <w:multiLevelType w:val="hybridMultilevel"/>
    <w:tmpl w:val="CB6C8AD0"/>
    <w:lvl w:ilvl="0" w:tplc="4B3467E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D05050"/>
    <w:multiLevelType w:val="hybridMultilevel"/>
    <w:tmpl w:val="E68E6720"/>
    <w:lvl w:ilvl="0" w:tplc="A810E4BE">
      <w:start w:val="8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9835EC7"/>
    <w:multiLevelType w:val="multilevel"/>
    <w:tmpl w:val="00000000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26"/>
  </w:num>
  <w:num w:numId="5">
    <w:abstractNumId w:val="12"/>
  </w:num>
  <w:num w:numId="6">
    <w:abstractNumId w:val="7"/>
  </w:num>
  <w:num w:numId="7">
    <w:abstractNumId w:val="23"/>
  </w:num>
  <w:num w:numId="8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5"/>
  </w:num>
  <w:num w:numId="11">
    <w:abstractNumId w:val="22"/>
  </w:num>
  <w:num w:numId="12">
    <w:abstractNumId w:val="1"/>
  </w:num>
  <w:num w:numId="13">
    <w:abstractNumId w:val="21"/>
  </w:num>
  <w:num w:numId="14">
    <w:abstractNumId w:val="19"/>
  </w:num>
  <w:num w:numId="15">
    <w:abstractNumId w:val="8"/>
  </w:num>
  <w:num w:numId="16">
    <w:abstractNumId w:val="10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16"/>
  </w:num>
  <w:num w:numId="22">
    <w:abstractNumId w:val="14"/>
  </w:num>
  <w:num w:numId="23">
    <w:abstractNumId w:val="28"/>
  </w:num>
  <w:num w:numId="24">
    <w:abstractNumId w:val="18"/>
  </w:num>
  <w:num w:numId="25">
    <w:abstractNumId w:val="15"/>
  </w:num>
  <w:num w:numId="26">
    <w:abstractNumId w:val="24"/>
  </w:num>
  <w:num w:numId="27">
    <w:abstractNumId w:val="13"/>
  </w:num>
  <w:num w:numId="28">
    <w:abstractNumId w:val="4"/>
  </w:num>
  <w:num w:numId="29">
    <w:abstractNumId w:val="9"/>
  </w:num>
  <w:num w:numId="30">
    <w:abstractNumId w:val="30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8D8"/>
    <w:rsid w:val="0009196E"/>
    <w:rsid w:val="000D73AD"/>
    <w:rsid w:val="00130C85"/>
    <w:rsid w:val="001D67EE"/>
    <w:rsid w:val="00292167"/>
    <w:rsid w:val="0032043F"/>
    <w:rsid w:val="003B2702"/>
    <w:rsid w:val="003B5768"/>
    <w:rsid w:val="003E3092"/>
    <w:rsid w:val="00512755"/>
    <w:rsid w:val="005801E8"/>
    <w:rsid w:val="006A071B"/>
    <w:rsid w:val="006B503E"/>
    <w:rsid w:val="006C5AE7"/>
    <w:rsid w:val="007D102D"/>
    <w:rsid w:val="0080727E"/>
    <w:rsid w:val="009760E7"/>
    <w:rsid w:val="00984462"/>
    <w:rsid w:val="009908C9"/>
    <w:rsid w:val="009B7BDA"/>
    <w:rsid w:val="00A1206D"/>
    <w:rsid w:val="00A35F05"/>
    <w:rsid w:val="00B21319"/>
    <w:rsid w:val="00CD3676"/>
    <w:rsid w:val="00D54C05"/>
    <w:rsid w:val="00DB70F0"/>
    <w:rsid w:val="00DD08D8"/>
    <w:rsid w:val="00E06BA1"/>
    <w:rsid w:val="00E4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D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35F05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rsid w:val="00A35F05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A35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5F0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5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5F05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35F05"/>
    <w:pPr>
      <w:ind w:left="720"/>
    </w:pPr>
  </w:style>
  <w:style w:type="paragraph" w:styleId="a7">
    <w:name w:val="annotation text"/>
    <w:basedOn w:val="a"/>
    <w:link w:val="Char2"/>
    <w:rsid w:val="00A35F05"/>
    <w:pPr>
      <w:widowControl/>
      <w:jc w:val="left"/>
    </w:pPr>
    <w:rPr>
      <w:kern w:val="0"/>
      <w:sz w:val="24"/>
      <w:szCs w:val="24"/>
    </w:rPr>
  </w:style>
  <w:style w:type="character" w:customStyle="1" w:styleId="Char2">
    <w:name w:val="批注文字 Char"/>
    <w:basedOn w:val="a0"/>
    <w:link w:val="a7"/>
    <w:rsid w:val="00A35F05"/>
    <w:rPr>
      <w:rFonts w:ascii="Times New Roman" w:eastAsia="宋体" w:hAnsi="Times New Roman" w:cs="Times New Roman"/>
      <w:kern w:val="0"/>
      <w:sz w:val="24"/>
      <w:szCs w:val="24"/>
    </w:rPr>
  </w:style>
  <w:style w:type="character" w:styleId="a8">
    <w:name w:val="Hyperlink"/>
    <w:rsid w:val="00A35F05"/>
    <w:rPr>
      <w:color w:val="0000FF"/>
      <w:u w:val="single"/>
    </w:rPr>
  </w:style>
  <w:style w:type="character" w:styleId="a9">
    <w:name w:val="page number"/>
    <w:basedOn w:val="a0"/>
    <w:rsid w:val="00A35F05"/>
  </w:style>
  <w:style w:type="character" w:styleId="aa">
    <w:name w:val="annotation reference"/>
    <w:unhideWhenUsed/>
    <w:rsid w:val="00A35F05"/>
    <w:rPr>
      <w:sz w:val="21"/>
      <w:szCs w:val="21"/>
    </w:rPr>
  </w:style>
  <w:style w:type="character" w:customStyle="1" w:styleId="Char3">
    <w:name w:val="批注主题 Char"/>
    <w:link w:val="ab"/>
    <w:rsid w:val="00A35F05"/>
    <w:rPr>
      <w:b/>
      <w:bCs/>
      <w:sz w:val="24"/>
      <w:szCs w:val="24"/>
    </w:rPr>
  </w:style>
  <w:style w:type="paragraph" w:styleId="ab">
    <w:name w:val="annotation subject"/>
    <w:basedOn w:val="a7"/>
    <w:next w:val="a7"/>
    <w:link w:val="Char3"/>
    <w:unhideWhenUsed/>
    <w:rsid w:val="00A35F05"/>
    <w:rPr>
      <w:rFonts w:asciiTheme="minorHAnsi" w:eastAsiaTheme="minorEastAsia" w:hAnsiTheme="minorHAnsi" w:cstheme="minorBidi"/>
      <w:b/>
      <w:bCs/>
      <w:kern w:val="2"/>
    </w:rPr>
  </w:style>
  <w:style w:type="character" w:customStyle="1" w:styleId="Char10">
    <w:name w:val="批注主题 Char1"/>
    <w:basedOn w:val="Char2"/>
    <w:link w:val="ab"/>
    <w:uiPriority w:val="99"/>
    <w:semiHidden/>
    <w:rsid w:val="00A35F05"/>
    <w:rPr>
      <w:b/>
      <w:bCs/>
    </w:rPr>
  </w:style>
  <w:style w:type="character" w:customStyle="1" w:styleId="1">
    <w:name w:val="批注主题 字符1"/>
    <w:basedOn w:val="Char2"/>
    <w:uiPriority w:val="99"/>
    <w:semiHidden/>
    <w:rsid w:val="00A35F05"/>
    <w:rPr>
      <w:b/>
      <w:bCs/>
      <w:kern w:val="0"/>
      <w:sz w:val="24"/>
    </w:rPr>
  </w:style>
  <w:style w:type="character" w:customStyle="1" w:styleId="10">
    <w:name w:val="批注文字 字符1"/>
    <w:basedOn w:val="a0"/>
    <w:uiPriority w:val="99"/>
    <w:semiHidden/>
    <w:rsid w:val="00A35F05"/>
    <w:rPr>
      <w:rFonts w:ascii="Calibri" w:eastAsia="宋体" w:hAnsi="Calibri" w:cs="Times New Roman"/>
      <w:szCs w:val="24"/>
    </w:rPr>
  </w:style>
  <w:style w:type="character" w:customStyle="1" w:styleId="Char4">
    <w:name w:val="批注框文本 Char"/>
    <w:link w:val="ac"/>
    <w:semiHidden/>
    <w:rsid w:val="00A35F05"/>
    <w:rPr>
      <w:sz w:val="18"/>
      <w:szCs w:val="18"/>
    </w:rPr>
  </w:style>
  <w:style w:type="paragraph" w:styleId="ac">
    <w:name w:val="Balloon Text"/>
    <w:basedOn w:val="a"/>
    <w:link w:val="Char4"/>
    <w:semiHidden/>
    <w:rsid w:val="00A35F0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批注框文本 Char1"/>
    <w:basedOn w:val="a0"/>
    <w:link w:val="ac"/>
    <w:uiPriority w:val="99"/>
    <w:semiHidden/>
    <w:rsid w:val="00A35F05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A35F05"/>
    <w:rPr>
      <w:rFonts w:ascii="Times New Roman" w:eastAsia="宋体" w:hAnsi="Times New Roman" w:cs="Times New Roman"/>
      <w:sz w:val="18"/>
      <w:szCs w:val="18"/>
    </w:rPr>
  </w:style>
  <w:style w:type="paragraph" w:styleId="ad">
    <w:name w:val="Date"/>
    <w:basedOn w:val="a"/>
    <w:next w:val="a"/>
    <w:link w:val="Char5"/>
    <w:rsid w:val="00A35F05"/>
    <w:pPr>
      <w:ind w:leftChars="2500" w:left="100"/>
    </w:pPr>
    <w:rPr>
      <w:rFonts w:ascii="Calibri" w:hAnsi="Calibri"/>
      <w:szCs w:val="24"/>
    </w:rPr>
  </w:style>
  <w:style w:type="character" w:customStyle="1" w:styleId="Char5">
    <w:name w:val="日期 Char"/>
    <w:basedOn w:val="a0"/>
    <w:link w:val="ad"/>
    <w:rsid w:val="00A35F05"/>
    <w:rPr>
      <w:rFonts w:ascii="Calibri" w:eastAsia="宋体" w:hAnsi="Calibri" w:cs="Times New Roman"/>
      <w:szCs w:val="24"/>
    </w:rPr>
  </w:style>
  <w:style w:type="character" w:customStyle="1" w:styleId="12">
    <w:name w:val="纯文本 字符1"/>
    <w:basedOn w:val="a0"/>
    <w:uiPriority w:val="99"/>
    <w:semiHidden/>
    <w:rsid w:val="00A35F05"/>
    <w:rPr>
      <w:rFonts w:asciiTheme="minorEastAsia" w:hAnsi="Courier New" w:cs="Courier New"/>
      <w:szCs w:val="24"/>
    </w:rPr>
  </w:style>
  <w:style w:type="paragraph" w:styleId="ae">
    <w:name w:val="Document Map"/>
    <w:basedOn w:val="a"/>
    <w:link w:val="Char6"/>
    <w:semiHidden/>
    <w:rsid w:val="00A35F05"/>
    <w:pPr>
      <w:shd w:val="clear" w:color="auto" w:fill="000080"/>
    </w:pPr>
    <w:rPr>
      <w:szCs w:val="24"/>
    </w:rPr>
  </w:style>
  <w:style w:type="character" w:customStyle="1" w:styleId="Char6">
    <w:name w:val="文档结构图 Char"/>
    <w:basedOn w:val="a0"/>
    <w:link w:val="ae"/>
    <w:semiHidden/>
    <w:rsid w:val="00A35F05"/>
    <w:rPr>
      <w:rFonts w:ascii="Times New Roman" w:eastAsia="宋体" w:hAnsi="Times New Roman" w:cs="Times New Roman"/>
      <w:szCs w:val="24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21B67-BEF5-4C16-A9A9-DF9BE2C4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NTKO</cp:lastModifiedBy>
  <cp:revision>12</cp:revision>
  <dcterms:created xsi:type="dcterms:W3CDTF">2019-01-22T09:23:00Z</dcterms:created>
  <dcterms:modified xsi:type="dcterms:W3CDTF">2019-09-24T07:35:00Z</dcterms:modified>
</cp:coreProperties>
</file>